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30F6E" w14:textId="4C47CE35" w:rsidR="0083034B" w:rsidRDefault="00C41E8B" w:rsidP="006F52D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F52DC">
        <w:rPr>
          <w:rFonts w:ascii="Times New Roman" w:hAnsi="Times New Roman" w:cs="Times New Roman"/>
          <w:sz w:val="16"/>
          <w:szCs w:val="16"/>
        </w:rPr>
        <w:t>……………………………………..</w:t>
      </w:r>
      <w:r w:rsidRPr="006F52DC">
        <w:rPr>
          <w:rFonts w:ascii="Times New Roman" w:hAnsi="Times New Roman" w:cs="Times New Roman"/>
        </w:rPr>
        <w:t xml:space="preserve">, dnia </w:t>
      </w:r>
      <w:r w:rsidRPr="006F52DC">
        <w:rPr>
          <w:rFonts w:ascii="Times New Roman" w:hAnsi="Times New Roman" w:cs="Times New Roman"/>
          <w:sz w:val="16"/>
          <w:szCs w:val="16"/>
        </w:rPr>
        <w:t>…………………………………</w:t>
      </w:r>
    </w:p>
    <w:p w14:paraId="79BEAA75" w14:textId="6E7229CA" w:rsidR="006F52DC" w:rsidRPr="006F52DC" w:rsidRDefault="006F52DC" w:rsidP="006F52D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miejscowość                                                         data                  </w:t>
      </w:r>
      <w:r w:rsidRPr="006F52D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k </w:t>
      </w:r>
    </w:p>
    <w:p w14:paraId="3A8FB36A" w14:textId="35E2C3F2" w:rsidR="00C41E8B" w:rsidRPr="006F52DC" w:rsidRDefault="00C41E8B">
      <w:pPr>
        <w:rPr>
          <w:rFonts w:ascii="Times New Roman" w:hAnsi="Times New Roman" w:cs="Times New Roman"/>
        </w:rPr>
      </w:pPr>
    </w:p>
    <w:p w14:paraId="5783FDF8" w14:textId="7DB2F1E0" w:rsidR="00C41E8B" w:rsidRPr="006F52DC" w:rsidRDefault="00C41E8B">
      <w:pPr>
        <w:rPr>
          <w:rFonts w:ascii="Times New Roman" w:hAnsi="Times New Roman" w:cs="Times New Roman"/>
        </w:rPr>
      </w:pPr>
    </w:p>
    <w:p w14:paraId="54F615F6" w14:textId="39A3FD22" w:rsidR="00C41E8B" w:rsidRPr="006F52DC" w:rsidRDefault="00C41E8B" w:rsidP="006F52D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2DC">
        <w:rPr>
          <w:rFonts w:ascii="Times New Roman" w:hAnsi="Times New Roman" w:cs="Times New Roman"/>
          <w:b/>
          <w:bCs/>
          <w:sz w:val="28"/>
          <w:szCs w:val="28"/>
        </w:rPr>
        <w:t>OŚWIADCZENIE DZIERŻAWCY</w:t>
      </w:r>
    </w:p>
    <w:p w14:paraId="6332D784" w14:textId="1C360BAF" w:rsidR="00C41E8B" w:rsidRPr="006F52DC" w:rsidRDefault="00C41E8B" w:rsidP="006F52DC">
      <w:pPr>
        <w:spacing w:line="36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6F52DC">
        <w:rPr>
          <w:rFonts w:ascii="Times New Roman" w:hAnsi="Times New Roman" w:cs="Times New Roman"/>
          <w:sz w:val="24"/>
          <w:szCs w:val="24"/>
        </w:rPr>
        <w:t xml:space="preserve">Ja niżej podpisany </w:t>
      </w:r>
      <w:r w:rsidRPr="006F52DC">
        <w:rPr>
          <w:rFonts w:ascii="Times New Roman" w:hAnsi="Times New Roman" w:cs="Times New Roman"/>
          <w:sz w:val="16"/>
          <w:szCs w:val="16"/>
        </w:rPr>
        <w:t>……………………………………</w:t>
      </w:r>
      <w:r w:rsidR="006F52DC">
        <w:rPr>
          <w:rFonts w:ascii="Times New Roman" w:hAnsi="Times New Roman" w:cs="Times New Roman"/>
          <w:sz w:val="16"/>
          <w:szCs w:val="16"/>
        </w:rPr>
        <w:t>………………………………..</w:t>
      </w:r>
      <w:r w:rsidRPr="006F52DC">
        <w:rPr>
          <w:rFonts w:ascii="Times New Roman" w:hAnsi="Times New Roman" w:cs="Times New Roman"/>
          <w:sz w:val="16"/>
          <w:szCs w:val="16"/>
        </w:rPr>
        <w:t>………………………………..</w:t>
      </w:r>
    </w:p>
    <w:p w14:paraId="5E9F7A6B" w14:textId="0A6300A7" w:rsidR="00C41E8B" w:rsidRPr="006F52DC" w:rsidRDefault="006F52DC" w:rsidP="006F52DC">
      <w:pPr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41E8B" w:rsidRPr="006F52DC">
        <w:rPr>
          <w:rFonts w:ascii="Times New Roman" w:hAnsi="Times New Roman" w:cs="Times New Roman"/>
          <w:sz w:val="24"/>
          <w:szCs w:val="24"/>
        </w:rPr>
        <w:t xml:space="preserve">amieszkały </w:t>
      </w:r>
      <w:r w:rsidR="00C41E8B" w:rsidRPr="006F52D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……………………………………………………………………………………………………………………………….</w:t>
      </w:r>
    </w:p>
    <w:p w14:paraId="63B16070" w14:textId="50126FA1" w:rsidR="00C41E8B" w:rsidRPr="006F52DC" w:rsidRDefault="006F52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41E8B" w:rsidRPr="006F52DC">
        <w:rPr>
          <w:rFonts w:ascii="Times New Roman" w:hAnsi="Times New Roman" w:cs="Times New Roman"/>
          <w:sz w:val="24"/>
          <w:szCs w:val="24"/>
        </w:rPr>
        <w:t>świadczam, że dzierżawię grunty od:</w:t>
      </w:r>
    </w:p>
    <w:tbl>
      <w:tblPr>
        <w:tblStyle w:val="Tabela-Siatka"/>
        <w:tblW w:w="9068" w:type="dxa"/>
        <w:tblLook w:val="04A0" w:firstRow="1" w:lastRow="0" w:firstColumn="1" w:lastColumn="0" w:noHBand="0" w:noVBand="1"/>
      </w:tblPr>
      <w:tblGrid>
        <w:gridCol w:w="846"/>
        <w:gridCol w:w="5670"/>
        <w:gridCol w:w="2552"/>
      </w:tblGrid>
      <w:tr w:rsidR="00C41E8B" w:rsidRPr="00F5350D" w14:paraId="55080839" w14:textId="77777777" w:rsidTr="006F52DC">
        <w:tc>
          <w:tcPr>
            <w:tcW w:w="846" w:type="dxa"/>
            <w:vAlign w:val="center"/>
          </w:tcPr>
          <w:p w14:paraId="619F41EB" w14:textId="38F4DA8F" w:rsidR="00C41E8B" w:rsidRPr="00F5350D" w:rsidRDefault="00C41E8B" w:rsidP="006F52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670" w:type="dxa"/>
            <w:vAlign w:val="center"/>
          </w:tcPr>
          <w:p w14:paraId="35B0AC30" w14:textId="64D55DED" w:rsidR="00C41E8B" w:rsidRPr="00F5350D" w:rsidRDefault="00C41E8B" w:rsidP="006F52D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  <w:r w:rsidR="006F52DC"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imię i miejsce zamieszkania</w:t>
            </w:r>
          </w:p>
        </w:tc>
        <w:tc>
          <w:tcPr>
            <w:tcW w:w="2552" w:type="dxa"/>
            <w:vAlign w:val="center"/>
          </w:tcPr>
          <w:p w14:paraId="55CA82C8" w14:textId="3A2AE007" w:rsidR="00C41E8B" w:rsidRPr="00F5350D" w:rsidRDefault="00C41E8B" w:rsidP="006F52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35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Powierzchnia gruntów dzierżawionych (użytków rolnych) ha</w:t>
            </w:r>
          </w:p>
        </w:tc>
      </w:tr>
      <w:tr w:rsidR="00C41E8B" w:rsidRPr="006F52DC" w14:paraId="067DA75A" w14:textId="77777777" w:rsidTr="006F52DC">
        <w:tc>
          <w:tcPr>
            <w:tcW w:w="846" w:type="dxa"/>
          </w:tcPr>
          <w:p w14:paraId="30305D2E" w14:textId="7F286F24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0" w:type="dxa"/>
          </w:tcPr>
          <w:p w14:paraId="0ADA4BE3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115EA776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4A738BD2" w14:textId="739E0CD1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DC7D686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7F1D9DD1" w14:textId="77777777" w:rsidTr="006F52DC">
        <w:tc>
          <w:tcPr>
            <w:tcW w:w="846" w:type="dxa"/>
          </w:tcPr>
          <w:p w14:paraId="1D89E4EA" w14:textId="2E56A9D1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0" w:type="dxa"/>
          </w:tcPr>
          <w:p w14:paraId="18E39142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0C033EF3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4E1FA7D8" w14:textId="6D485C21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F76E435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7F1DF5E8" w14:textId="77777777" w:rsidTr="006F52DC">
        <w:tc>
          <w:tcPr>
            <w:tcW w:w="846" w:type="dxa"/>
          </w:tcPr>
          <w:p w14:paraId="2E3C4F97" w14:textId="7B33EEB6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0" w:type="dxa"/>
          </w:tcPr>
          <w:p w14:paraId="5BE5F1AE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7B397AF9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5AC626A6" w14:textId="1F7589F0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EC5A37D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63BC4A33" w14:textId="77777777" w:rsidTr="006F52DC">
        <w:tc>
          <w:tcPr>
            <w:tcW w:w="846" w:type="dxa"/>
          </w:tcPr>
          <w:p w14:paraId="3B6FBD18" w14:textId="14A0A9E3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0" w:type="dxa"/>
          </w:tcPr>
          <w:p w14:paraId="2ABC30EB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678B5118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48B60647" w14:textId="10AD6869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A1BB35A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7645BD57" w14:textId="77777777" w:rsidTr="006F52DC">
        <w:tc>
          <w:tcPr>
            <w:tcW w:w="846" w:type="dxa"/>
          </w:tcPr>
          <w:p w14:paraId="497783CF" w14:textId="4F31C740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0" w:type="dxa"/>
          </w:tcPr>
          <w:p w14:paraId="7A593E89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255BB9F8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09086AA7" w14:textId="4CC10EA5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2F042F7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2DDB4F3A" w14:textId="77777777" w:rsidTr="006F52DC">
        <w:tc>
          <w:tcPr>
            <w:tcW w:w="846" w:type="dxa"/>
          </w:tcPr>
          <w:p w14:paraId="113A9A2D" w14:textId="2B0EF205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0" w:type="dxa"/>
          </w:tcPr>
          <w:p w14:paraId="76C6DB49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762F1AAE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10397C07" w14:textId="45D7784E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57DD8E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23E9149A" w14:textId="77777777" w:rsidTr="006F52DC">
        <w:tc>
          <w:tcPr>
            <w:tcW w:w="846" w:type="dxa"/>
          </w:tcPr>
          <w:p w14:paraId="0CEE7F0C" w14:textId="7D9B0427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0" w:type="dxa"/>
          </w:tcPr>
          <w:p w14:paraId="3A233E4A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6D680351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348CA469" w14:textId="751979F1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28C1AB4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  <w:tr w:rsidR="00C41E8B" w:rsidRPr="006F52DC" w14:paraId="4B3F6E82" w14:textId="77777777" w:rsidTr="006F52DC">
        <w:tc>
          <w:tcPr>
            <w:tcW w:w="846" w:type="dxa"/>
          </w:tcPr>
          <w:p w14:paraId="62638D54" w14:textId="4BBE9276" w:rsidR="00C41E8B" w:rsidRPr="006F52DC" w:rsidRDefault="00C41E8B">
            <w:pPr>
              <w:rPr>
                <w:rFonts w:ascii="Times New Roman" w:hAnsi="Times New Roman" w:cs="Times New Roman"/>
              </w:rPr>
            </w:pPr>
            <w:r w:rsidRPr="006F52D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0" w:type="dxa"/>
          </w:tcPr>
          <w:p w14:paraId="18BC6DE1" w14:textId="77777777" w:rsidR="00C41E8B" w:rsidRDefault="00C41E8B">
            <w:pPr>
              <w:rPr>
                <w:rFonts w:ascii="Times New Roman" w:hAnsi="Times New Roman" w:cs="Times New Roman"/>
              </w:rPr>
            </w:pPr>
          </w:p>
          <w:p w14:paraId="3E9CB158" w14:textId="77777777" w:rsidR="00F5350D" w:rsidRDefault="00F5350D">
            <w:pPr>
              <w:rPr>
                <w:rFonts w:ascii="Times New Roman" w:hAnsi="Times New Roman" w:cs="Times New Roman"/>
              </w:rPr>
            </w:pPr>
          </w:p>
          <w:p w14:paraId="2031A7DC" w14:textId="0FD0215D" w:rsidR="00F5350D" w:rsidRPr="006F52DC" w:rsidRDefault="00F53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C015C52" w14:textId="77777777" w:rsidR="00C41E8B" w:rsidRPr="006F52DC" w:rsidRDefault="00C41E8B">
            <w:pPr>
              <w:rPr>
                <w:rFonts w:ascii="Times New Roman" w:hAnsi="Times New Roman" w:cs="Times New Roman"/>
              </w:rPr>
            </w:pPr>
          </w:p>
        </w:tc>
      </w:tr>
    </w:tbl>
    <w:p w14:paraId="0B2C8E72" w14:textId="7872849B" w:rsidR="00C41E8B" w:rsidRDefault="00C41E8B" w:rsidP="00F5350D">
      <w:pPr>
        <w:jc w:val="both"/>
        <w:rPr>
          <w:rFonts w:ascii="Times New Roman" w:hAnsi="Times New Roman" w:cs="Times New Roman"/>
        </w:rPr>
      </w:pPr>
      <w:r w:rsidRPr="006F52DC">
        <w:rPr>
          <w:rFonts w:ascii="Times New Roman" w:hAnsi="Times New Roman" w:cs="Times New Roman"/>
        </w:rPr>
        <w:t>Oświadczam, że właściciel w/w gruntów nie wyst</w:t>
      </w:r>
      <w:r w:rsidR="00F5350D">
        <w:rPr>
          <w:rFonts w:ascii="Times New Roman" w:hAnsi="Times New Roman" w:cs="Times New Roman"/>
        </w:rPr>
        <w:t>ę</w:t>
      </w:r>
      <w:r w:rsidRPr="006F52DC">
        <w:rPr>
          <w:rFonts w:ascii="Times New Roman" w:hAnsi="Times New Roman" w:cs="Times New Roman"/>
        </w:rPr>
        <w:t>puje z wnioskiem o zwrot podatku akcyzowego zawartego w cenie oleju napędowego wykorzystywanego do produkcji rolnej.</w:t>
      </w:r>
    </w:p>
    <w:p w14:paraId="079405B9" w14:textId="77777777" w:rsidR="00F5350D" w:rsidRPr="006F52DC" w:rsidRDefault="00F5350D" w:rsidP="00F5350D">
      <w:pPr>
        <w:jc w:val="both"/>
        <w:rPr>
          <w:rFonts w:ascii="Times New Roman" w:hAnsi="Times New Roman" w:cs="Times New Roman"/>
        </w:rPr>
      </w:pPr>
    </w:p>
    <w:p w14:paraId="332C60B1" w14:textId="4886331A" w:rsidR="00C41E8B" w:rsidRPr="006F52DC" w:rsidRDefault="00C41E8B" w:rsidP="00F5350D">
      <w:pPr>
        <w:spacing w:after="0" w:line="240" w:lineRule="auto"/>
        <w:rPr>
          <w:rFonts w:ascii="Times New Roman" w:hAnsi="Times New Roman" w:cs="Times New Roman"/>
        </w:rPr>
      </w:pPr>
    </w:p>
    <w:p w14:paraId="5F634D40" w14:textId="7E0B64D5" w:rsidR="00C41E8B" w:rsidRPr="00F5350D" w:rsidRDefault="00C41E8B" w:rsidP="00F5350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F52DC">
        <w:rPr>
          <w:rFonts w:ascii="Times New Roman" w:hAnsi="Times New Roman" w:cs="Times New Roman"/>
        </w:rPr>
        <w:tab/>
      </w:r>
      <w:r w:rsidRPr="00F5350D">
        <w:rPr>
          <w:rFonts w:ascii="Times New Roman" w:hAnsi="Times New Roman" w:cs="Times New Roman"/>
          <w:sz w:val="16"/>
          <w:szCs w:val="16"/>
        </w:rPr>
        <w:t>…………………………………………………..</w:t>
      </w:r>
    </w:p>
    <w:p w14:paraId="16282AD4" w14:textId="76E63454" w:rsidR="00C41E8B" w:rsidRPr="00F5350D" w:rsidRDefault="00C41E8B" w:rsidP="00F5350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F52DC">
        <w:rPr>
          <w:rFonts w:ascii="Times New Roman" w:hAnsi="Times New Roman" w:cs="Times New Roman"/>
        </w:rPr>
        <w:tab/>
      </w:r>
      <w:r w:rsidR="00F5350D">
        <w:rPr>
          <w:rFonts w:ascii="Times New Roman" w:hAnsi="Times New Roman" w:cs="Times New Roman"/>
        </w:rPr>
        <w:t xml:space="preserve">                   p</w:t>
      </w:r>
      <w:r w:rsidRPr="00F5350D">
        <w:rPr>
          <w:rFonts w:ascii="Times New Roman" w:hAnsi="Times New Roman" w:cs="Times New Roman"/>
          <w:sz w:val="18"/>
          <w:szCs w:val="18"/>
        </w:rPr>
        <w:t>odpis dzierżawcy</w:t>
      </w:r>
    </w:p>
    <w:p w14:paraId="661CEEEA" w14:textId="7F068183" w:rsidR="00C41E8B" w:rsidRPr="006F52DC" w:rsidRDefault="00C41E8B" w:rsidP="00C41E8B">
      <w:pPr>
        <w:pBdr>
          <w:bottom w:val="single" w:sz="6" w:space="1" w:color="auto"/>
        </w:pBdr>
        <w:tabs>
          <w:tab w:val="left" w:pos="5529"/>
        </w:tabs>
        <w:rPr>
          <w:rFonts w:ascii="Times New Roman" w:hAnsi="Times New Roman" w:cs="Times New Roman"/>
        </w:rPr>
      </w:pPr>
    </w:p>
    <w:p w14:paraId="257FBEAE" w14:textId="0415D48F" w:rsidR="006F52DC" w:rsidRPr="00F5350D" w:rsidRDefault="006F52DC" w:rsidP="00F5350D">
      <w:pPr>
        <w:pStyle w:val="NormalnyWeb"/>
        <w:spacing w:before="0" w:beforeAutospacing="0" w:after="0" w:afterAutospacing="0"/>
        <w:jc w:val="both"/>
        <w:rPr>
          <w:i/>
          <w:sz w:val="19"/>
          <w:szCs w:val="19"/>
        </w:rPr>
      </w:pPr>
      <w:r w:rsidRPr="00F5350D">
        <w:rPr>
          <w:b/>
          <w:i/>
          <w:sz w:val="19"/>
          <w:szCs w:val="19"/>
        </w:rPr>
        <w:t xml:space="preserve">Art. 297. § 1.Kodeksu karnego </w:t>
      </w:r>
      <w:r w:rsidRPr="00F5350D">
        <w:rPr>
          <w:i/>
          <w:sz w:val="19"/>
          <w:szCs w:val="19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 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F5350D">
        <w:rPr>
          <w:b/>
          <w:bCs/>
          <w:i/>
          <w:sz w:val="19"/>
          <w:szCs w:val="19"/>
        </w:rPr>
        <w:t>podlega karze pozbawienia wolności od 3 miesięcy do lat 5.</w:t>
      </w:r>
    </w:p>
    <w:p w14:paraId="1BB9692C" w14:textId="30C2F260" w:rsidR="00C41E8B" w:rsidRPr="00F5350D" w:rsidRDefault="00C41E8B" w:rsidP="00F5350D">
      <w:pPr>
        <w:pStyle w:val="Bezformatowania"/>
        <w:jc w:val="both"/>
        <w:rPr>
          <w:sz w:val="19"/>
          <w:szCs w:val="19"/>
        </w:rPr>
      </w:pPr>
    </w:p>
    <w:sectPr w:rsidR="00C41E8B" w:rsidRPr="00F5350D" w:rsidSect="00C739EC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8B"/>
    <w:rsid w:val="00264664"/>
    <w:rsid w:val="00281799"/>
    <w:rsid w:val="006F52DC"/>
    <w:rsid w:val="0083034B"/>
    <w:rsid w:val="00C27C73"/>
    <w:rsid w:val="00C41E8B"/>
    <w:rsid w:val="00C739EC"/>
    <w:rsid w:val="00F5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C7785"/>
  <w15:chartTrackingRefBased/>
  <w15:docId w15:val="{DE388371-5BE3-41F8-BBB1-D32B9E5D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4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formatowania">
    <w:name w:val="Bez formatowania"/>
    <w:rsid w:val="006F52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5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Lisewo</dc:creator>
  <cp:keywords/>
  <dc:description/>
  <cp:lastModifiedBy>E.Metera</cp:lastModifiedBy>
  <cp:revision>2</cp:revision>
  <dcterms:created xsi:type="dcterms:W3CDTF">2024-08-06T13:27:00Z</dcterms:created>
  <dcterms:modified xsi:type="dcterms:W3CDTF">2024-08-06T13:27:00Z</dcterms:modified>
</cp:coreProperties>
</file>